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8A29D" w14:textId="1056E503" w:rsidR="00413551" w:rsidRPr="00302809" w:rsidRDefault="00413551" w:rsidP="00302809">
      <w:pPr>
        <w:shd w:val="clear" w:color="auto" w:fill="FFFFFF"/>
        <w:spacing w:before="120" w:after="12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t>PROCEDURY WYBORU</w:t>
      </w:r>
    </w:p>
    <w:p w14:paraId="1D734DFC" w14:textId="77777777" w:rsidR="00413551" w:rsidRPr="00302809" w:rsidRDefault="00413551" w:rsidP="00302809">
      <w:pPr>
        <w:shd w:val="clear" w:color="auto" w:fill="FFFFFF"/>
        <w:spacing w:before="120" w:after="12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t>PATRONA NIEPUBLICZNEJ SZKOŁY PODSTAWOWEJ W GUDOWIE</w:t>
      </w:r>
    </w:p>
    <w:p w14:paraId="6B837411" w14:textId="77777777" w:rsidR="008E506F" w:rsidRPr="00302809" w:rsidRDefault="008E506F" w:rsidP="00302809">
      <w:pPr>
        <w:shd w:val="clear" w:color="auto" w:fill="FFFFFF"/>
        <w:spacing w:before="120" w:after="12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I. ZAŁOŻENIA ORGANIZACYJNO - PRAWNE</w:t>
      </w:r>
    </w:p>
    <w:p w14:paraId="2D08A0DF" w14:textId="77777777" w:rsidR="008E506F" w:rsidRPr="00302809" w:rsidRDefault="00EC1F7C" w:rsidP="00302809">
      <w:pPr>
        <w:shd w:val="clear" w:color="auto" w:fill="FFFFFF"/>
        <w:spacing w:before="120" w:after="120" w:line="360" w:lineRule="auto"/>
        <w:ind w:left="-3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8E506F" w:rsidRPr="003028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Podstawa prawna.</w:t>
      </w:r>
    </w:p>
    <w:p w14:paraId="3F1045AE" w14:textId="77777777" w:rsidR="008E506F" w:rsidRPr="00302809" w:rsidRDefault="00EC1F7C" w:rsidP="00302809">
      <w:pPr>
        <w:shd w:val="clear" w:color="auto" w:fill="FFFFFF"/>
        <w:spacing w:before="120" w:after="120" w:line="360" w:lineRule="auto"/>
        <w:ind w:left="-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809">
        <w:rPr>
          <w:rFonts w:ascii="Times New Roman" w:hAnsi="Times New Roman" w:cs="Times New Roman"/>
          <w:sz w:val="24"/>
          <w:szCs w:val="24"/>
        </w:rPr>
        <w:t xml:space="preserve">§ 2 </w:t>
      </w:r>
      <w:r w:rsidR="008E506F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Rozporządzenie Ministra Edukacji Narodowej z dnia </w:t>
      </w:r>
      <w:r w:rsidR="00B3000F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28 lutego</w:t>
      </w:r>
      <w:r w:rsidR="008E506F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</w:t>
      </w: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8E506F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r. w sprawie szczegółowej organizacji publicznych szkół i publicznych przedszkoli</w:t>
      </w:r>
      <w:r w:rsidR="00655D1B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E506F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(Dz. U. z 201</w:t>
      </w: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8E506F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r., poz. </w:t>
      </w: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502</w:t>
      </w:r>
      <w:r w:rsidR="008E506F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1B5401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E4E06AA" w14:textId="3704E008" w:rsidR="00413551" w:rsidRPr="00302809" w:rsidRDefault="00EC1F7C" w:rsidP="00302809">
      <w:pPr>
        <w:shd w:val="clear" w:color="auto" w:fill="FFFFFF"/>
        <w:spacing w:before="120" w:after="12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8E506F" w:rsidRPr="003028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413551" w:rsidRPr="003028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Zesp</w:t>
      </w:r>
      <w:r w:rsidR="00F100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ó</w:t>
      </w:r>
      <w:r w:rsidR="00413551" w:rsidRPr="003028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ł Koordynując</w:t>
      </w:r>
      <w:r w:rsidR="00F100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</w:t>
      </w:r>
      <w:r w:rsidR="00413551" w:rsidRPr="003028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5BF52F95" w14:textId="066A368C" w:rsidR="00413551" w:rsidRPr="00302809" w:rsidRDefault="0087013C" w:rsidP="00302809">
      <w:pPr>
        <w:shd w:val="clear" w:color="auto" w:fill="FFFFFF"/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Powołany </w:t>
      </w:r>
      <w:r w:rsidR="00F100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Zespół Koordynujący do spraw wyboru patrona Niepublicznej Szkoły Podstawowej w Gudowie </w:t>
      </w: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zarządzeniem </w:t>
      </w:r>
      <w:r w:rsidR="00F100E0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yrektora szkoły 1/01/2023/NSP z dnia 4 stycznia  2023 r. zobowiązuje do </w:t>
      </w:r>
      <w:r w:rsidR="00356F87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opracowani</w:t>
      </w: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356F87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02809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niezbędnej </w:t>
      </w:r>
      <w:r w:rsidR="00356F87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dokumentacji</w:t>
      </w:r>
      <w:r w:rsidR="00302809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upoważnia do </w:t>
      </w:r>
      <w:r w:rsidR="00413551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wyłonieni</w:t>
      </w: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413551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02809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spośród zgłoszonych przez uprawnione osoby </w:t>
      </w:r>
      <w:r w:rsidR="00413551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kandydat</w:t>
      </w: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F100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patrona</w:t>
      </w:r>
      <w:r w:rsidR="00413551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, zliczeni</w:t>
      </w:r>
      <w:r w:rsidR="00F100E0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413551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głosów z kart wyborczych oraz udokumentowanie tych czynności.</w:t>
      </w:r>
    </w:p>
    <w:p w14:paraId="682F410A" w14:textId="149E25BC" w:rsidR="00413551" w:rsidRPr="00302809" w:rsidRDefault="00413551" w:rsidP="00302809">
      <w:pPr>
        <w:shd w:val="clear" w:color="auto" w:fill="FFFFFF"/>
        <w:spacing w:before="120" w:after="120" w:line="360" w:lineRule="auto"/>
        <w:ind w:left="284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8E506F" w:rsidRPr="003028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3028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Zapoznanie z Procedurą wyboru Patrona Niepublicznej Szkoły Podstawowej w</w:t>
      </w:r>
      <w:r w:rsidR="00302809" w:rsidRPr="003028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3028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Gudowie.</w:t>
      </w:r>
    </w:p>
    <w:p w14:paraId="77DF1BA2" w14:textId="145D83AF" w:rsidR="00413551" w:rsidRPr="00302809" w:rsidRDefault="00413551" w:rsidP="00302809">
      <w:pPr>
        <w:shd w:val="clear" w:color="auto" w:fill="FFFFFF"/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Dyrektor Szkoły zawiadamia zgodnie z Planem</w:t>
      </w:r>
      <w:r w:rsidR="00302809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-Harmonogramem</w:t>
      </w: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(zał. </w:t>
      </w:r>
      <w:r w:rsidR="00302809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r 1) pracowników szkoły, uczniów i</w:t>
      </w:r>
      <w:r w:rsidR="00302809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rodziców o podjęciu działań zmierzających do nadania jej imienia</w:t>
      </w:r>
      <w:r w:rsidR="00F100E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534117C" w14:textId="77777777" w:rsidR="008E506F" w:rsidRPr="00302809" w:rsidRDefault="008E506F" w:rsidP="00302809">
      <w:pPr>
        <w:shd w:val="clear" w:color="auto" w:fill="FFFFFF"/>
        <w:spacing w:before="120" w:after="12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II. ZAŁOŻENIA OGÓLNE  </w:t>
      </w:r>
    </w:p>
    <w:p w14:paraId="798F90CB" w14:textId="77777777" w:rsidR="008E506F" w:rsidRPr="00F100E0" w:rsidRDefault="008E506F" w:rsidP="00F100E0">
      <w:pPr>
        <w:shd w:val="clear" w:color="auto" w:fill="FFFFFF"/>
        <w:spacing w:before="120" w:after="120" w:line="360" w:lineRule="auto"/>
        <w:ind w:left="284"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100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3028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F100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Poprzez nadanie imienia szkoła:</w:t>
      </w:r>
    </w:p>
    <w:p w14:paraId="13B2B848" w14:textId="77777777" w:rsidR="008E506F" w:rsidRPr="00302809" w:rsidRDefault="008E506F" w:rsidP="00211CC9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120" w:after="12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uzyska swoistą tożsamość wyróżniającą ją spośród innych szkół</w:t>
      </w:r>
      <w:r w:rsidR="00062938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A545170" w14:textId="77777777" w:rsidR="008E506F" w:rsidRPr="00302809" w:rsidRDefault="008E506F" w:rsidP="00211CC9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120" w:after="12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promuje patrona, jego dokonania</w:t>
      </w:r>
      <w:r w:rsidR="00062938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FC500C5" w14:textId="77777777" w:rsidR="008E506F" w:rsidRPr="00302809" w:rsidRDefault="008E506F" w:rsidP="00211CC9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120" w:after="12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pozyskuje do współpracy instytucje i osoby związane z patronem</w:t>
      </w:r>
      <w:r w:rsidR="00062938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3BB3931" w14:textId="77777777" w:rsidR="008E506F" w:rsidRPr="00302809" w:rsidRDefault="008E506F" w:rsidP="00211CC9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120" w:after="12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wchodzi do rodziny szkół o tym samym imieniu, co może prowadzić do nawiązania wzajemnych kontaktów (np. organizacji wycieczek, wakacyjnej wymiany uczniów)</w:t>
      </w:r>
      <w:r w:rsidR="00062938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08DEC69" w14:textId="77777777" w:rsidR="008E506F" w:rsidRPr="00302809" w:rsidRDefault="008E506F" w:rsidP="00211CC9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120" w:after="12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może oprzeć swoje działania wychowawcze na wartościach potwierdzonych życiemi działalnością patrona i ogólnie uznawanych przez społeczność</w:t>
      </w:r>
      <w:r w:rsidR="00062938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FB3494A" w14:textId="77777777" w:rsidR="00062938" w:rsidRPr="00302809" w:rsidRDefault="008E506F" w:rsidP="00211CC9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120" w:after="12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wzbogaca swoją obrzędowość związaną z patrone</w:t>
      </w:r>
      <w:r w:rsidR="00062938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m;</w:t>
      </w:r>
    </w:p>
    <w:p w14:paraId="1C0F9139" w14:textId="77777777" w:rsidR="008E506F" w:rsidRPr="00302809" w:rsidRDefault="008E506F" w:rsidP="00211CC9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Wybór patrona nie może być wyborem przypadkowym i nieuzasadnionym. </w:t>
      </w:r>
    </w:p>
    <w:p w14:paraId="1C42FC92" w14:textId="77777777" w:rsidR="008E506F" w:rsidRPr="00F100E0" w:rsidRDefault="008E506F" w:rsidP="00F100E0">
      <w:pPr>
        <w:shd w:val="clear" w:color="auto" w:fill="FFFFFF"/>
        <w:spacing w:before="120" w:after="120" w:line="360" w:lineRule="auto"/>
        <w:ind w:left="284"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2. Oczekiwania od kandydatów na patrona.</w:t>
      </w:r>
    </w:p>
    <w:p w14:paraId="50E01DBE" w14:textId="76321850" w:rsidR="00E20D88" w:rsidRPr="00302809" w:rsidRDefault="008E506F" w:rsidP="00302809">
      <w:pPr>
        <w:shd w:val="clear" w:color="auto" w:fill="FFFFFF"/>
        <w:spacing w:before="120" w:after="120" w:line="360" w:lineRule="auto"/>
        <w:ind w:left="-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Patronem może być wyłącznie osoba, której ist</w:t>
      </w:r>
      <w:r w:rsidR="001B5401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nienie historyczne lub współczesn</w:t>
      </w: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e nie</w:t>
      </w:r>
      <w:r w:rsidR="00F100E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budzi wątpliwości</w:t>
      </w:r>
      <w:r w:rsidR="00EC1F7C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etycznych czy społecznych</w:t>
      </w: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. Podstawową  przesłanką wyboru jest idea, aby wybrany patron był autorytetem dla uczniów w zakresie preferowanych w szkole wartości takich jak: prawda, dobro, patriotyzm, poczucie dumy narodowej, poszanowanie godności człowieka, życzliwość, sprawiedliwość i tolerancja wobec ludzi.</w:t>
      </w:r>
    </w:p>
    <w:p w14:paraId="40E1DE69" w14:textId="77777777" w:rsidR="008E506F" w:rsidRPr="00F100E0" w:rsidRDefault="00E20D88" w:rsidP="00F100E0">
      <w:pPr>
        <w:shd w:val="clear" w:color="auto" w:fill="FFFFFF"/>
        <w:spacing w:before="120" w:after="120" w:line="360" w:lineRule="auto"/>
        <w:ind w:left="284"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100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 w:rsidR="008E506F" w:rsidRPr="003028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Warunki wykluczające kandydata na patrona.</w:t>
      </w:r>
    </w:p>
    <w:p w14:paraId="341E3A90" w14:textId="77777777" w:rsidR="008E506F" w:rsidRPr="00302809" w:rsidRDefault="008E506F" w:rsidP="00302809">
      <w:pPr>
        <w:shd w:val="clear" w:color="auto" w:fill="FFFFFF"/>
        <w:spacing w:before="120" w:after="120" w:line="360" w:lineRule="auto"/>
        <w:ind w:left="-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Kandydatem na patrona nie może być osoba, której ocena wzbudza oczywiste kontrowersje, spory i podziały społeczne.</w:t>
      </w:r>
    </w:p>
    <w:p w14:paraId="06B966AE" w14:textId="77777777" w:rsidR="008E506F" w:rsidRPr="00302809" w:rsidRDefault="008E506F" w:rsidP="00302809">
      <w:pPr>
        <w:shd w:val="clear" w:color="auto" w:fill="FFFFFF"/>
        <w:spacing w:before="120" w:after="120" w:line="360" w:lineRule="auto"/>
        <w:ind w:left="-3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11A4D5D0" w14:textId="77777777" w:rsidR="008E506F" w:rsidRPr="00302809" w:rsidRDefault="008E506F" w:rsidP="00302809">
      <w:pPr>
        <w:shd w:val="clear" w:color="auto" w:fill="FFFFFF"/>
        <w:spacing w:before="120" w:after="12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III. PROPOZYCJE KANDYDATÓW NA PATRONA</w:t>
      </w:r>
    </w:p>
    <w:p w14:paraId="7BAB53AB" w14:textId="77777777" w:rsidR="008E506F" w:rsidRPr="00F100E0" w:rsidRDefault="008E506F" w:rsidP="00F100E0">
      <w:pPr>
        <w:shd w:val="clear" w:color="auto" w:fill="FFFFFF"/>
        <w:spacing w:before="120" w:after="120" w:line="360" w:lineRule="auto"/>
        <w:ind w:left="284"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100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3028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Składanie propozycji  kandydata na patrona:</w:t>
      </w:r>
    </w:p>
    <w:p w14:paraId="76B5AF6B" w14:textId="77777777" w:rsidR="008E506F" w:rsidRPr="00302809" w:rsidRDefault="008E506F" w:rsidP="00211CC9">
      <w:pPr>
        <w:numPr>
          <w:ilvl w:val="0"/>
          <w:numId w:val="14"/>
        </w:numPr>
        <w:shd w:val="clear" w:color="auto" w:fill="FFFFFF"/>
        <w:tabs>
          <w:tab w:val="clear" w:pos="720"/>
        </w:tabs>
        <w:spacing w:before="120" w:after="12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 złożenia propozycji uprawnieni są wyłącznie członkowie społeczności </w:t>
      </w:r>
      <w:r w:rsidR="00062938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Niepublicznej </w:t>
      </w: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Szkoły Podstawowej w </w:t>
      </w:r>
      <w:r w:rsidR="00062938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Gudowie</w:t>
      </w: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, tj. uczniowie, rodzice, nauczyciele oraz pracownicy niepedagogiczni</w:t>
      </w:r>
      <w:r w:rsidR="00062938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3179615" w14:textId="77777777" w:rsidR="008E506F" w:rsidRPr="00302809" w:rsidRDefault="008E506F" w:rsidP="00211CC9">
      <w:pPr>
        <w:numPr>
          <w:ilvl w:val="0"/>
          <w:numId w:val="14"/>
        </w:numPr>
        <w:shd w:val="clear" w:color="auto" w:fill="FFFFFF"/>
        <w:tabs>
          <w:tab w:val="clear" w:pos="720"/>
        </w:tabs>
        <w:spacing w:before="120" w:after="12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przez osobę zgłaszającą należy rozumieć pojedynczą osobę lub grupę osób, np. klasę</w:t>
      </w:r>
      <w:r w:rsidR="00062938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AE560FF" w14:textId="4E6181F6" w:rsidR="008E506F" w:rsidRPr="00302809" w:rsidRDefault="009F1304" w:rsidP="00211CC9">
      <w:pPr>
        <w:numPr>
          <w:ilvl w:val="0"/>
          <w:numId w:val="14"/>
        </w:numPr>
        <w:shd w:val="clear" w:color="auto" w:fill="FFFFFF"/>
        <w:tabs>
          <w:tab w:val="clear" w:pos="720"/>
        </w:tabs>
        <w:spacing w:before="120" w:after="12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zgłoszenia kandydatów </w:t>
      </w:r>
      <w:r w:rsidR="00F100E0">
        <w:rPr>
          <w:rFonts w:ascii="Times New Roman" w:eastAsia="Times New Roman" w:hAnsi="Times New Roman" w:cs="Times New Roman"/>
          <w:color w:val="000000"/>
          <w:sz w:val="24"/>
          <w:szCs w:val="24"/>
        </w:rPr>
        <w:t>realizowane</w:t>
      </w: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będą z</w:t>
      </w:r>
      <w:r w:rsidR="00E20D88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godnie z zatwierdzonym Planem</w:t>
      </w:r>
      <w:r w:rsidR="00F100E0">
        <w:rPr>
          <w:rFonts w:ascii="Times New Roman" w:eastAsia="Times New Roman" w:hAnsi="Times New Roman" w:cs="Times New Roman"/>
          <w:color w:val="000000"/>
          <w:sz w:val="24"/>
          <w:szCs w:val="24"/>
        </w:rPr>
        <w:t>-Harmonogramem</w:t>
      </w:r>
      <w:r w:rsidR="00E20D88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F100E0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ał. </w:t>
      </w:r>
      <w:r w:rsidR="00F100E0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r 1)</w:t>
      </w:r>
      <w:r w:rsidR="00062938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CC6E769" w14:textId="77777777" w:rsidR="008E506F" w:rsidRPr="00302809" w:rsidRDefault="008E506F" w:rsidP="00211CC9">
      <w:pPr>
        <w:numPr>
          <w:ilvl w:val="0"/>
          <w:numId w:val="14"/>
        </w:numPr>
        <w:shd w:val="clear" w:color="auto" w:fill="FFFFFF"/>
        <w:tabs>
          <w:tab w:val="clear" w:pos="720"/>
        </w:tabs>
        <w:spacing w:before="120" w:after="12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zgłoszenia będą przyjmowane </w:t>
      </w:r>
      <w:r w:rsidR="00EC1F7C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przez członków Zespołu Koordynacyjnego</w:t>
      </w:r>
      <w:r w:rsidR="00062938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5A879A4" w14:textId="0DC39316" w:rsidR="008E506F" w:rsidRPr="00302809" w:rsidRDefault="008E506F" w:rsidP="00211CC9">
      <w:pPr>
        <w:numPr>
          <w:ilvl w:val="0"/>
          <w:numId w:val="14"/>
        </w:numPr>
        <w:shd w:val="clear" w:color="auto" w:fill="FFFFFF"/>
        <w:tabs>
          <w:tab w:val="clear" w:pos="720"/>
        </w:tabs>
        <w:spacing w:before="120" w:after="12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zgłoszenie - wyłącznie </w:t>
      </w:r>
      <w:r w:rsidR="00E20D88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wg</w:t>
      </w:r>
      <w:r w:rsidRPr="003028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załącznik</w:t>
      </w:r>
      <w:r w:rsidR="00E20D88" w:rsidRPr="003028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a</w:t>
      </w:r>
      <w:r w:rsidRPr="003028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nr </w:t>
      </w:r>
      <w:r w:rsidR="009F1304" w:rsidRPr="003028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</w:t>
      </w:r>
      <w:r w:rsidR="007A7E2E" w:rsidRPr="007A7E2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7A7E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</w:p>
    <w:p w14:paraId="1B4F61E5" w14:textId="2A3BA208" w:rsidR="008E506F" w:rsidRPr="00302809" w:rsidRDefault="00F100E0" w:rsidP="00F100E0">
      <w:pPr>
        <w:numPr>
          <w:ilvl w:val="0"/>
          <w:numId w:val="1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zgłoszenie dostarczone </w:t>
      </w:r>
      <w:r w:rsidR="008E506F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w formie pisemnej</w:t>
      </w:r>
      <w:r w:rsidR="00062938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8E506F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4F6B5573" w14:textId="6A69D1D4" w:rsidR="008E506F" w:rsidRPr="00302809" w:rsidRDefault="00F100E0" w:rsidP="00F100E0">
      <w:pPr>
        <w:numPr>
          <w:ilvl w:val="0"/>
          <w:numId w:val="1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zgłoszenie musi </w:t>
      </w:r>
      <w:r w:rsidR="008E506F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zawiera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ć</w:t>
      </w:r>
      <w:r w:rsidR="008E506F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imię i nazwisko kandydata, podpis(y) osoby(osób) zgłaszającej(ych) kandydaturę oraz uzasadnienie, dlaczego kandydat powinien zostać Patronem Szkoły.</w:t>
      </w:r>
    </w:p>
    <w:p w14:paraId="63B9ECA6" w14:textId="77777777" w:rsidR="008E506F" w:rsidRPr="00F100E0" w:rsidRDefault="008E506F" w:rsidP="00F100E0">
      <w:pPr>
        <w:shd w:val="clear" w:color="auto" w:fill="FFFFFF"/>
        <w:spacing w:before="120" w:after="120" w:line="360" w:lineRule="auto"/>
        <w:ind w:left="284"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Weryfikacja propozycji kandydatur na patrona.</w:t>
      </w:r>
    </w:p>
    <w:p w14:paraId="6EB88E45" w14:textId="12D95A9B" w:rsidR="00655D1B" w:rsidRPr="00302809" w:rsidRDefault="008E506F" w:rsidP="00302809">
      <w:pPr>
        <w:shd w:val="clear" w:color="auto" w:fill="FFFFFF"/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Zespół Koordynujący dokona weryfikacji z</w:t>
      </w:r>
      <w:r w:rsidR="007A7E2E">
        <w:rPr>
          <w:rFonts w:ascii="Times New Roman" w:eastAsia="Times New Roman" w:hAnsi="Times New Roman" w:cs="Times New Roman"/>
          <w:color w:val="000000"/>
          <w:sz w:val="24"/>
          <w:szCs w:val="24"/>
        </w:rPr>
        <w:t>głoszonych</w:t>
      </w: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kandydatur. Weryfikacja</w:t>
      </w:r>
      <w:r w:rsidR="007A7E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polegać będzie na stwierdzeniu spełnienia wymogów określonych niniejszymi procedurami. Przyjęcie</w:t>
      </w:r>
      <w:r w:rsidR="00F100E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lub odrzucenie propozycji na kandydatów patrona zostanie udokumentowane w</w:t>
      </w:r>
      <w:r w:rsidR="00F100E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protoko</w:t>
      </w:r>
      <w:r w:rsidR="00F100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 dopuszczającym kandydatów do wyborów i </w:t>
      </w: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przedstawion</w:t>
      </w:r>
      <w:r w:rsidR="00F100E0">
        <w:rPr>
          <w:rFonts w:ascii="Times New Roman" w:eastAsia="Times New Roman" w:hAnsi="Times New Roman" w:cs="Times New Roman"/>
          <w:color w:val="000000"/>
          <w:sz w:val="24"/>
          <w:szCs w:val="24"/>
        </w:rPr>
        <w:t>ym do zatwierdzenia</w:t>
      </w: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Dyrektorowi szkoły. Lista</w:t>
      </w:r>
      <w:r w:rsidR="00062938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zostanie wywieszona na tablicy informacyjnej </w:t>
      </w: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szkoły oraz</w:t>
      </w:r>
      <w:r w:rsidR="007A7E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zamieszczona na stronie internetowej </w:t>
      </w:r>
      <w:r w:rsidR="009F1304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zgodnie z Planem</w:t>
      </w:r>
      <w:r w:rsidR="00F100E0">
        <w:rPr>
          <w:rFonts w:ascii="Times New Roman" w:eastAsia="Times New Roman" w:hAnsi="Times New Roman" w:cs="Times New Roman"/>
          <w:color w:val="000000"/>
          <w:sz w:val="24"/>
          <w:szCs w:val="24"/>
        </w:rPr>
        <w:t>-Harmonogramem</w:t>
      </w:r>
      <w:r w:rsidR="007A7E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F1304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F100E0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="009F1304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ał. </w:t>
      </w:r>
      <w:r w:rsidR="007A7E2E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="009F1304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="007A7E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9F1304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1).</w:t>
      </w:r>
    </w:p>
    <w:p w14:paraId="070ED1B9" w14:textId="7677E2DD" w:rsidR="008E506F" w:rsidRPr="00302809" w:rsidRDefault="008E506F" w:rsidP="00302809">
      <w:pPr>
        <w:shd w:val="clear" w:color="auto" w:fill="FFFFFF"/>
        <w:spacing w:before="120" w:after="12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kern w:val="36"/>
          <w:sz w:val="24"/>
          <w:szCs w:val="24"/>
        </w:rPr>
        <w:t>IV. PRZEBIEG PREZENTACJI WYBORCZEJ  </w:t>
      </w:r>
    </w:p>
    <w:p w14:paraId="5E90539D" w14:textId="77777777" w:rsidR="008E506F" w:rsidRPr="00302809" w:rsidRDefault="008E506F" w:rsidP="00302809">
      <w:pPr>
        <w:shd w:val="clear" w:color="auto" w:fill="FFFFFF"/>
        <w:spacing w:before="120" w:after="12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302809">
        <w:rPr>
          <w:rFonts w:ascii="Times New Roman" w:eastAsia="Times New Roman" w:hAnsi="Times New Roman" w:cs="Times New Roman"/>
          <w:sz w:val="24"/>
          <w:szCs w:val="24"/>
        </w:rPr>
        <w:t>Prezentacja wyborcza kandydata polegać będzie na przedstawieniu:</w:t>
      </w:r>
    </w:p>
    <w:p w14:paraId="61E48AB8" w14:textId="76940DA3" w:rsidR="008E506F" w:rsidRPr="007A7E2E" w:rsidRDefault="008E506F" w:rsidP="007A7E2E">
      <w:pPr>
        <w:numPr>
          <w:ilvl w:val="0"/>
          <w:numId w:val="12"/>
        </w:numPr>
        <w:shd w:val="clear" w:color="auto" w:fill="FFFFFF"/>
        <w:tabs>
          <w:tab w:val="clear" w:pos="720"/>
        </w:tabs>
        <w:spacing w:before="120" w:after="12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7E2E">
        <w:rPr>
          <w:rFonts w:ascii="Times New Roman" w:eastAsia="Times New Roman" w:hAnsi="Times New Roman" w:cs="Times New Roman"/>
          <w:color w:val="000000"/>
          <w:sz w:val="24"/>
          <w:szCs w:val="24"/>
        </w:rPr>
        <w:t>osiągnięć, dorobku i charakterystyki sylwetki</w:t>
      </w:r>
      <w:r w:rsidR="007A7E2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7AAA923" w14:textId="77777777" w:rsidR="008E506F" w:rsidRPr="007A7E2E" w:rsidRDefault="008E506F" w:rsidP="007A7E2E">
      <w:pPr>
        <w:numPr>
          <w:ilvl w:val="0"/>
          <w:numId w:val="12"/>
        </w:numPr>
        <w:shd w:val="clear" w:color="auto" w:fill="FFFFFF"/>
        <w:tabs>
          <w:tab w:val="clear" w:pos="720"/>
        </w:tabs>
        <w:spacing w:before="120" w:after="12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7E2E">
        <w:rPr>
          <w:rFonts w:ascii="Times New Roman" w:eastAsia="Times New Roman" w:hAnsi="Times New Roman" w:cs="Times New Roman"/>
          <w:color w:val="000000"/>
          <w:sz w:val="24"/>
          <w:szCs w:val="24"/>
        </w:rPr>
        <w:t>argumentów przemawiających za tym kandydatem jako autorytetem dla uczniów. </w:t>
      </w:r>
    </w:p>
    <w:p w14:paraId="09275399" w14:textId="0D92C200" w:rsidR="008E506F" w:rsidRPr="00302809" w:rsidRDefault="00EC1F7C" w:rsidP="00302809">
      <w:pPr>
        <w:shd w:val="clear" w:color="auto" w:fill="FFFFFF"/>
        <w:spacing w:before="120" w:after="120" w:line="360" w:lineRule="auto"/>
        <w:ind w:left="-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sz w:val="24"/>
          <w:szCs w:val="24"/>
        </w:rPr>
        <w:t xml:space="preserve">Na tablicy informacyjnej oraz </w:t>
      </w:r>
      <w:r w:rsidR="007A7E2E">
        <w:rPr>
          <w:rFonts w:ascii="Times New Roman" w:eastAsia="Times New Roman" w:hAnsi="Times New Roman" w:cs="Times New Roman"/>
          <w:sz w:val="24"/>
          <w:szCs w:val="24"/>
        </w:rPr>
        <w:t xml:space="preserve">stronie </w:t>
      </w:r>
      <w:r w:rsidRPr="00302809">
        <w:rPr>
          <w:rFonts w:ascii="Times New Roman" w:eastAsia="Times New Roman" w:hAnsi="Times New Roman" w:cs="Times New Roman"/>
          <w:sz w:val="24"/>
          <w:szCs w:val="24"/>
        </w:rPr>
        <w:t>interne</w:t>
      </w:r>
      <w:r w:rsidR="007A7E2E">
        <w:rPr>
          <w:rFonts w:ascii="Times New Roman" w:eastAsia="Times New Roman" w:hAnsi="Times New Roman" w:cs="Times New Roman"/>
          <w:sz w:val="24"/>
          <w:szCs w:val="24"/>
        </w:rPr>
        <w:t xml:space="preserve">towej </w:t>
      </w:r>
      <w:r w:rsidR="008E506F" w:rsidRPr="00302809">
        <w:rPr>
          <w:rFonts w:ascii="Times New Roman" w:eastAsia="Times New Roman" w:hAnsi="Times New Roman" w:cs="Times New Roman"/>
          <w:sz w:val="24"/>
          <w:szCs w:val="24"/>
        </w:rPr>
        <w:t xml:space="preserve">przedstawione zostaną </w:t>
      </w:r>
      <w:r w:rsidR="009F1304" w:rsidRPr="00302809">
        <w:rPr>
          <w:rFonts w:ascii="Times New Roman" w:eastAsia="Times New Roman" w:hAnsi="Times New Roman" w:cs="Times New Roman"/>
          <w:sz w:val="24"/>
          <w:szCs w:val="24"/>
        </w:rPr>
        <w:t>informacje</w:t>
      </w:r>
      <w:r w:rsidR="008E506F" w:rsidRPr="00302809">
        <w:rPr>
          <w:rFonts w:ascii="Times New Roman" w:eastAsia="Times New Roman" w:hAnsi="Times New Roman" w:cs="Times New Roman"/>
          <w:sz w:val="24"/>
          <w:szCs w:val="24"/>
        </w:rPr>
        <w:t xml:space="preserve"> dotyczące kandydatów na patrona. </w:t>
      </w:r>
      <w:r w:rsidR="009F1304" w:rsidRPr="00302809">
        <w:rPr>
          <w:rFonts w:ascii="Times New Roman" w:eastAsia="Times New Roman" w:hAnsi="Times New Roman" w:cs="Times New Roman"/>
          <w:sz w:val="24"/>
          <w:szCs w:val="24"/>
        </w:rPr>
        <w:t>W</w:t>
      </w:r>
      <w:r w:rsidR="008E506F" w:rsidRPr="00302809">
        <w:rPr>
          <w:rFonts w:ascii="Times New Roman" w:eastAsia="Times New Roman" w:hAnsi="Times New Roman" w:cs="Times New Roman"/>
          <w:sz w:val="24"/>
          <w:szCs w:val="24"/>
        </w:rPr>
        <w:t xml:space="preserve">ychowawcy klas  podczas godzin wychowawczych zapoznają uczniów ze zgłoszonymi </w:t>
      </w:r>
      <w:r w:rsidR="009F1304" w:rsidRPr="00302809">
        <w:rPr>
          <w:rFonts w:ascii="Times New Roman" w:eastAsia="Times New Roman" w:hAnsi="Times New Roman" w:cs="Times New Roman"/>
          <w:sz w:val="24"/>
          <w:szCs w:val="24"/>
        </w:rPr>
        <w:t>kandydaturami</w:t>
      </w:r>
      <w:r w:rsidR="008E506F" w:rsidRPr="00302809">
        <w:rPr>
          <w:rFonts w:ascii="Times New Roman" w:eastAsia="Times New Roman" w:hAnsi="Times New Roman" w:cs="Times New Roman"/>
          <w:sz w:val="24"/>
          <w:szCs w:val="24"/>
        </w:rPr>
        <w:t>, om</w:t>
      </w:r>
      <w:r w:rsidR="0075596A" w:rsidRPr="00302809">
        <w:rPr>
          <w:rFonts w:ascii="Times New Roman" w:eastAsia="Times New Roman" w:hAnsi="Times New Roman" w:cs="Times New Roman"/>
          <w:sz w:val="24"/>
          <w:szCs w:val="24"/>
        </w:rPr>
        <w:t>awiając każdą z nich</w:t>
      </w:r>
      <w:r w:rsidR="008E506F" w:rsidRPr="0030280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4BECAAE" w14:textId="77777777" w:rsidR="00E20D88" w:rsidRPr="00302809" w:rsidRDefault="008E506F" w:rsidP="00302809">
      <w:pPr>
        <w:shd w:val="clear" w:color="auto" w:fill="FFFFFF"/>
        <w:spacing w:before="120" w:after="120" w:line="360" w:lineRule="auto"/>
        <w:ind w:left="-3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66725498" w14:textId="77777777" w:rsidR="008E506F" w:rsidRPr="00302809" w:rsidRDefault="008E506F" w:rsidP="00302809">
      <w:pPr>
        <w:shd w:val="clear" w:color="auto" w:fill="FFFFFF"/>
        <w:spacing w:before="120" w:after="120" w:line="360" w:lineRule="auto"/>
        <w:ind w:left="-3" w:firstLine="709"/>
        <w:jc w:val="center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V. WYBORY PATRONA SZKOŁY</w:t>
      </w:r>
    </w:p>
    <w:p w14:paraId="4B242DD3" w14:textId="77777777" w:rsidR="008E506F" w:rsidRPr="007A7E2E" w:rsidRDefault="008E506F" w:rsidP="007A7E2E">
      <w:pPr>
        <w:shd w:val="clear" w:color="auto" w:fill="FFFFFF"/>
        <w:spacing w:before="120" w:after="120" w:line="360" w:lineRule="auto"/>
        <w:ind w:left="284"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Sposób wybierania:</w:t>
      </w:r>
    </w:p>
    <w:p w14:paraId="45FED2FD" w14:textId="7DC9511D" w:rsidR="008E506F" w:rsidRPr="00302809" w:rsidRDefault="008E506F" w:rsidP="00302809">
      <w:pPr>
        <w:shd w:val="clear" w:color="auto" w:fill="FFFFFF"/>
        <w:spacing w:before="120" w:after="120" w:line="360" w:lineRule="auto"/>
        <w:ind w:left="-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Wybory zostaną przeprowadzone </w:t>
      </w:r>
      <w:r w:rsidR="00CC1EFE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w trakcie zebrania Rady Pedagogicznej</w:t>
      </w:r>
      <w:r w:rsidR="007A7E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Niepublicznej Szkoły Podstawowej</w:t>
      </w: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BF11DDB" w14:textId="707C9C6F" w:rsidR="00CB749A" w:rsidRPr="00302809" w:rsidRDefault="00CB749A" w:rsidP="00302809">
      <w:pPr>
        <w:shd w:val="clear" w:color="auto" w:fill="FFFFFF"/>
        <w:spacing w:before="120" w:after="120" w:line="360" w:lineRule="auto"/>
        <w:ind w:left="-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Spośród zgłoszonych </w:t>
      </w:r>
      <w:r w:rsidR="007A7E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zatwierdzonych przez Zespół Koordynacyjny </w:t>
      </w:r>
      <w:r w:rsidRPr="00302809">
        <w:rPr>
          <w:rFonts w:ascii="Times New Roman" w:eastAsia="Times New Roman" w:hAnsi="Times New Roman" w:cs="Times New Roman"/>
          <w:sz w:val="24"/>
          <w:szCs w:val="24"/>
        </w:rPr>
        <w:t xml:space="preserve">kandydatów </w:t>
      </w:r>
      <w:r w:rsidR="00CC1EFE" w:rsidRPr="00302809">
        <w:rPr>
          <w:rFonts w:ascii="Times New Roman" w:eastAsia="Times New Roman" w:hAnsi="Times New Roman" w:cs="Times New Roman"/>
          <w:sz w:val="24"/>
          <w:szCs w:val="24"/>
        </w:rPr>
        <w:t>Rada Pedagogiczna</w:t>
      </w: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wybierze większością oddanych głosó</w:t>
      </w:r>
      <w:r w:rsidR="00CC1EFE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w jednego kandydata na patrona na k</w:t>
      </w:r>
      <w:r w:rsidR="008E506F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art</w:t>
      </w:r>
      <w:r w:rsidR="00CC1EFE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ach</w:t>
      </w:r>
      <w:r w:rsidR="00E20D88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głosowania</w:t>
      </w:r>
      <w:r w:rsidR="007A7E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E506F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7A7E2E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="00E20D88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ał. </w:t>
      </w:r>
      <w:r w:rsidR="007A7E2E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="00E20D88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r 3</w:t>
      </w:r>
      <w:r w:rsidR="00CC1EFE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0EF7DBF3" w14:textId="77777777" w:rsidR="008E506F" w:rsidRPr="007A7E2E" w:rsidRDefault="008E506F" w:rsidP="007A7E2E">
      <w:pPr>
        <w:shd w:val="clear" w:color="auto" w:fill="FFFFFF"/>
        <w:spacing w:before="120" w:after="120" w:line="360" w:lineRule="auto"/>
        <w:ind w:left="284"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Przebieg głosowania.</w:t>
      </w:r>
    </w:p>
    <w:p w14:paraId="55BDA8C8" w14:textId="77777777" w:rsidR="008E506F" w:rsidRPr="00302809" w:rsidRDefault="008E506F" w:rsidP="00302809">
      <w:pPr>
        <w:shd w:val="clear" w:color="auto" w:fill="FFFFFF"/>
        <w:spacing w:before="120" w:after="120" w:line="360" w:lineRule="auto"/>
        <w:ind w:left="-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Głos</w:t>
      </w:r>
      <w:r w:rsidR="00E20D88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owanie odbywa się poprzez</w:t>
      </w: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postawienie znaku „X" w kratkach z lewej strony obok nazwiska kandydata.</w:t>
      </w:r>
    </w:p>
    <w:p w14:paraId="6800E0A3" w14:textId="77777777" w:rsidR="008E506F" w:rsidRPr="00302809" w:rsidRDefault="008E506F" w:rsidP="007A7E2E">
      <w:pPr>
        <w:numPr>
          <w:ilvl w:val="0"/>
          <w:numId w:val="13"/>
        </w:numPr>
        <w:shd w:val="clear" w:color="auto" w:fill="FFFFFF"/>
        <w:tabs>
          <w:tab w:val="clear" w:pos="720"/>
        </w:tabs>
        <w:spacing w:before="120" w:after="12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Głosy ważne: Warunkiem ważności głosu jest oddanie głosu na nie więcej niż jednego kandydata. Głosuje się przez postawienie znaku „X" w kratce z lewej strony obok nazwiska jednego kandydata. </w:t>
      </w:r>
    </w:p>
    <w:p w14:paraId="04B6C135" w14:textId="4E190415" w:rsidR="008E506F" w:rsidRPr="00302809" w:rsidRDefault="008E506F" w:rsidP="007A7E2E">
      <w:pPr>
        <w:numPr>
          <w:ilvl w:val="0"/>
          <w:numId w:val="13"/>
        </w:numPr>
        <w:shd w:val="clear" w:color="auto" w:fill="FFFFFF"/>
        <w:tabs>
          <w:tab w:val="clear" w:pos="720"/>
        </w:tabs>
        <w:spacing w:before="120" w:after="12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Głosy nieważne:</w:t>
      </w:r>
    </w:p>
    <w:p w14:paraId="721EC89F" w14:textId="77777777" w:rsidR="008E506F" w:rsidRPr="00302809" w:rsidRDefault="008E506F" w:rsidP="007A7E2E">
      <w:pPr>
        <w:numPr>
          <w:ilvl w:val="0"/>
          <w:numId w:val="1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oddania głosu na więcej niż jednego kandydata, czyli postawienia znaku „X"</w:t>
      </w: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w kratkach obok nazwisk więcej niż jednego kandydata,</w:t>
      </w:r>
    </w:p>
    <w:p w14:paraId="220368B6" w14:textId="77777777" w:rsidR="008E506F" w:rsidRPr="00302809" w:rsidRDefault="008E506F" w:rsidP="007A7E2E">
      <w:pPr>
        <w:numPr>
          <w:ilvl w:val="0"/>
          <w:numId w:val="1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nieoddania głosu na któregokolwiek kandydata, czyli niepostawienia znaku „X"</w:t>
      </w: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w kratce obok nazwiska któregokolwiek kandydata. </w:t>
      </w:r>
    </w:p>
    <w:p w14:paraId="77D4C5C9" w14:textId="25DAE8B2" w:rsidR="008E506F" w:rsidRPr="007A7106" w:rsidRDefault="008E506F" w:rsidP="007A7106">
      <w:pPr>
        <w:numPr>
          <w:ilvl w:val="0"/>
          <w:numId w:val="13"/>
        </w:numPr>
        <w:shd w:val="clear" w:color="auto" w:fill="FFFFFF"/>
        <w:tabs>
          <w:tab w:val="clear" w:pos="720"/>
        </w:tabs>
        <w:spacing w:before="120" w:after="12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71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Nieważne są karty inne niż ustalone </w:t>
      </w:r>
      <w:r w:rsidR="007A71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załączniku nr 2 </w:t>
      </w:r>
      <w:r w:rsidRPr="007A7106">
        <w:rPr>
          <w:rFonts w:ascii="Times New Roman" w:eastAsia="Times New Roman" w:hAnsi="Times New Roman" w:cs="Times New Roman"/>
          <w:color w:val="000000"/>
          <w:sz w:val="24"/>
          <w:szCs w:val="24"/>
        </w:rPr>
        <w:t>lub nieopatrzone pieczęcią szkoły.</w:t>
      </w:r>
    </w:p>
    <w:p w14:paraId="38B4AEA6" w14:textId="1BA3708A" w:rsidR="008E506F" w:rsidRPr="00302809" w:rsidRDefault="008E506F" w:rsidP="00302809">
      <w:pPr>
        <w:shd w:val="clear" w:color="auto" w:fill="FFFFFF"/>
        <w:spacing w:before="120" w:after="120" w:line="360" w:lineRule="auto"/>
        <w:ind w:left="-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W dniu wyborów Zespół Koordynujący dokona zliczenia oddanych głosów, a</w:t>
      </w:r>
      <w:r w:rsidR="009C6AA7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następnie, przekaże Dyrektorowi szkoły protokół z komisyjnego przeliczenia głosów. Patronem zostanie uznany kandydat</w:t>
      </w:r>
      <w:r w:rsidR="00CC1EFE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który uzyska </w:t>
      </w: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najwięcej ważnych głosów. W przypadku uzyskania przez dwóch lub więcej kandydatów równej liczby głosów</w:t>
      </w:r>
      <w:r w:rsidRPr="007A710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C1EFE" w:rsidRPr="007A7106">
        <w:rPr>
          <w:rFonts w:ascii="Times New Roman" w:eastAsia="Times New Roman" w:hAnsi="Times New Roman" w:cs="Times New Roman"/>
          <w:sz w:val="24"/>
          <w:szCs w:val="24"/>
        </w:rPr>
        <w:t xml:space="preserve">Zespół Koordynujący w poszerzonym składzie o </w:t>
      </w:r>
      <w:r w:rsidR="007A7106" w:rsidRPr="007A7106">
        <w:rPr>
          <w:rFonts w:ascii="Times New Roman" w:eastAsia="Times New Roman" w:hAnsi="Times New Roman" w:cs="Times New Roman"/>
          <w:sz w:val="24"/>
          <w:szCs w:val="24"/>
        </w:rPr>
        <w:t xml:space="preserve">dwie osoby wskazane przez Dyrektor Szkoły, </w:t>
      </w:r>
      <w:r w:rsidR="00E20D88" w:rsidRPr="007A7106">
        <w:rPr>
          <w:rFonts w:ascii="Times New Roman" w:eastAsia="Times New Roman" w:hAnsi="Times New Roman" w:cs="Times New Roman"/>
          <w:sz w:val="24"/>
          <w:szCs w:val="24"/>
        </w:rPr>
        <w:t>d</w:t>
      </w:r>
      <w:r w:rsidR="00CC1EFE" w:rsidRPr="007A7106">
        <w:rPr>
          <w:rFonts w:ascii="Times New Roman" w:eastAsia="Times New Roman" w:hAnsi="Times New Roman" w:cs="Times New Roman"/>
          <w:sz w:val="24"/>
          <w:szCs w:val="24"/>
        </w:rPr>
        <w:t>okona ostatecznego wyboru  patrona szkoły</w:t>
      </w:r>
      <w:r w:rsidRPr="007A710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C1EFE" w:rsidRPr="007A7106">
        <w:rPr>
          <w:rFonts w:ascii="Times New Roman" w:eastAsia="Times New Roman" w:hAnsi="Times New Roman" w:cs="Times New Roman"/>
          <w:sz w:val="24"/>
          <w:szCs w:val="24"/>
        </w:rPr>
        <w:t xml:space="preserve">Wyniki wyborów </w:t>
      </w:r>
      <w:r w:rsidRPr="007A7106">
        <w:rPr>
          <w:rFonts w:ascii="Times New Roman" w:eastAsia="Times New Roman" w:hAnsi="Times New Roman" w:cs="Times New Roman"/>
          <w:sz w:val="24"/>
          <w:szCs w:val="24"/>
        </w:rPr>
        <w:t>Dyrektor Szkoł</w:t>
      </w: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 ogłosi </w:t>
      </w:r>
      <w:r w:rsidR="00CC1EFE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poprzez informację na tablicy informacyjnej oraz </w:t>
      </w:r>
      <w:r w:rsidR="007A71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stronie </w:t>
      </w:r>
      <w:r w:rsidR="00CC1EFE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interne</w:t>
      </w:r>
      <w:r w:rsidR="007A7106">
        <w:rPr>
          <w:rFonts w:ascii="Times New Roman" w:eastAsia="Times New Roman" w:hAnsi="Times New Roman" w:cs="Times New Roman"/>
          <w:color w:val="000000"/>
          <w:sz w:val="24"/>
          <w:szCs w:val="24"/>
        </w:rPr>
        <w:t>towej</w:t>
      </w:r>
      <w:r w:rsidR="00CC1EFE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69CEF40" w14:textId="69ADA262" w:rsidR="00CC1EFE" w:rsidRPr="00302809" w:rsidRDefault="00CC1EFE" w:rsidP="00302809">
      <w:pPr>
        <w:shd w:val="clear" w:color="auto" w:fill="FFFFFF"/>
        <w:spacing w:before="120" w:after="120" w:line="360" w:lineRule="auto"/>
        <w:ind w:left="-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W okresie 5 dniu roboczych od zamieszczenia informacji dotyczącej wyników wyborów patrona Niepublicznej Szkoły Podstawowej w Gudowie będzie można zgłaszać ewentualne zastrzeżenia.</w:t>
      </w:r>
    </w:p>
    <w:p w14:paraId="4D930EAA" w14:textId="0510A9CF" w:rsidR="008E506F" w:rsidRPr="00302809" w:rsidRDefault="008E506F" w:rsidP="00302809">
      <w:pPr>
        <w:shd w:val="clear" w:color="auto" w:fill="FFFFFF"/>
        <w:spacing w:before="120" w:after="120" w:line="360" w:lineRule="auto"/>
        <w:ind w:left="-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Rada Pedagogiczna</w:t>
      </w:r>
      <w:r w:rsidR="00E20D88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w drodze uchwały podejm</w:t>
      </w:r>
      <w:r w:rsidR="007A7106">
        <w:rPr>
          <w:rFonts w:ascii="Times New Roman" w:eastAsia="Times New Roman" w:hAnsi="Times New Roman" w:cs="Times New Roman"/>
          <w:color w:val="000000"/>
          <w:sz w:val="24"/>
          <w:szCs w:val="24"/>
        </w:rPr>
        <w:t>ie</w:t>
      </w: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decyzję o wyborze patrona</w:t>
      </w:r>
      <w:r w:rsidR="007A71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 czym</w:t>
      </w:r>
      <w:r w:rsidRPr="00302809">
        <w:rPr>
          <w:rFonts w:ascii="Times New Roman" w:eastAsia="Times New Roman" w:hAnsi="Times New Roman" w:cs="Times New Roman"/>
          <w:bCs/>
          <w:sz w:val="24"/>
          <w:szCs w:val="24"/>
        </w:rPr>
        <w:t xml:space="preserve"> skieruj</w:t>
      </w:r>
      <w:r w:rsidR="00E20D88" w:rsidRPr="00302809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302809">
        <w:rPr>
          <w:rFonts w:ascii="Times New Roman" w:eastAsia="Times New Roman" w:hAnsi="Times New Roman" w:cs="Times New Roman"/>
          <w:bCs/>
          <w:sz w:val="24"/>
          <w:szCs w:val="24"/>
        </w:rPr>
        <w:t xml:space="preserve"> wniosek do organu prowadzącego</w:t>
      </w:r>
      <w:r w:rsidR="00CB749A" w:rsidRPr="00302809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302809">
        <w:rPr>
          <w:rFonts w:ascii="Times New Roman" w:eastAsia="Times New Roman" w:hAnsi="Times New Roman" w:cs="Times New Roman"/>
          <w:bCs/>
          <w:sz w:val="24"/>
          <w:szCs w:val="24"/>
        </w:rPr>
        <w:t xml:space="preserve">o nadanie imienia </w:t>
      </w:r>
      <w:r w:rsidR="00CB749A" w:rsidRPr="00302809">
        <w:rPr>
          <w:rFonts w:ascii="Times New Roman" w:eastAsia="Times New Roman" w:hAnsi="Times New Roman" w:cs="Times New Roman"/>
          <w:bCs/>
          <w:sz w:val="24"/>
          <w:szCs w:val="24"/>
        </w:rPr>
        <w:t xml:space="preserve">Niepublicznej </w:t>
      </w:r>
      <w:r w:rsidRPr="00302809">
        <w:rPr>
          <w:rFonts w:ascii="Times New Roman" w:eastAsia="Times New Roman" w:hAnsi="Times New Roman" w:cs="Times New Roman"/>
          <w:bCs/>
          <w:sz w:val="24"/>
          <w:szCs w:val="24"/>
        </w:rPr>
        <w:t xml:space="preserve">Szkole Podstawowej  w </w:t>
      </w:r>
      <w:r w:rsidR="00CB749A" w:rsidRPr="00302809">
        <w:rPr>
          <w:rFonts w:ascii="Times New Roman" w:eastAsia="Times New Roman" w:hAnsi="Times New Roman" w:cs="Times New Roman"/>
          <w:bCs/>
          <w:sz w:val="24"/>
          <w:szCs w:val="24"/>
        </w:rPr>
        <w:t>Gudowie</w:t>
      </w:r>
      <w:r w:rsidRPr="0030280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5C611E4" w14:textId="5286264C" w:rsidR="008E506F" w:rsidRPr="00302809" w:rsidRDefault="008E506F" w:rsidP="007A7106">
      <w:pPr>
        <w:shd w:val="clear" w:color="auto" w:fill="FFFFFF"/>
        <w:spacing w:before="120" w:after="120" w:line="360" w:lineRule="auto"/>
        <w:ind w:left="-5" w:firstLine="709"/>
        <w:jc w:val="center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VI. </w:t>
      </w:r>
      <w:r w:rsidR="00E20D88" w:rsidRPr="003028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ETAP PROPAGOWANIA </w:t>
      </w:r>
      <w:r w:rsidRPr="003028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SYLWETKI PATRONA</w:t>
      </w:r>
    </w:p>
    <w:p w14:paraId="6AA9277A" w14:textId="1A3E3268" w:rsidR="008E506F" w:rsidRPr="007A7106" w:rsidRDefault="008E506F" w:rsidP="007A7106">
      <w:pPr>
        <w:shd w:val="clear" w:color="auto" w:fill="FFFFFF"/>
        <w:spacing w:before="120" w:after="120" w:line="360" w:lineRule="auto"/>
        <w:ind w:left="284"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A71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 w:rsidR="007A71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Rozpowszechnianie informacji związanych z p</w:t>
      </w:r>
      <w:r w:rsidRPr="007A71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atron</w:t>
      </w:r>
      <w:r w:rsidR="007A71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</w:t>
      </w:r>
      <w:r w:rsidRPr="007A71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szkoły</w:t>
      </w:r>
      <w:r w:rsidR="007A71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7A71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765C5061" w14:textId="233A5E16" w:rsidR="008E506F" w:rsidRPr="00302809" w:rsidRDefault="008E506F" w:rsidP="00302809">
      <w:pPr>
        <w:shd w:val="clear" w:color="auto" w:fill="FFFFFF"/>
        <w:spacing w:before="120" w:after="120" w:line="360" w:lineRule="auto"/>
        <w:ind w:left="-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 dokonaniu </w:t>
      </w:r>
      <w:r w:rsidR="007A71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nadania imienia </w:t>
      </w: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w szkole będzie realizowane zadanie </w:t>
      </w:r>
      <w:r w:rsidR="00E20D88" w:rsidRPr="003028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Poznajemy Patrona S</w:t>
      </w:r>
      <w:r w:rsidRPr="003028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zkoły</w:t>
      </w: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Realizacja tego zadania ma na celu przybliżenie postaci i dokonań patrona całej społeczności szkolnej. Zadanie będzie realizowane w </w:t>
      </w:r>
      <w:r w:rsidR="00E20D88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okresie zawartym w Planie</w:t>
      </w:r>
      <w:r w:rsidR="007A7106">
        <w:rPr>
          <w:rFonts w:ascii="Times New Roman" w:eastAsia="Times New Roman" w:hAnsi="Times New Roman" w:cs="Times New Roman"/>
          <w:color w:val="000000"/>
          <w:sz w:val="24"/>
          <w:szCs w:val="24"/>
        </w:rPr>
        <w:t>-Harmonogramie</w:t>
      </w:r>
      <w:r w:rsidR="00E20D88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7A7106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="00E20D88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ał. </w:t>
      </w:r>
      <w:r w:rsidR="007A7106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="00E20D88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r 1)</w:t>
      </w: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E848A01" w14:textId="77777777" w:rsidR="00E20D88" w:rsidRPr="00302809" w:rsidRDefault="00E20D88" w:rsidP="00302809">
      <w:pPr>
        <w:shd w:val="clear" w:color="auto" w:fill="FFFFFF"/>
        <w:spacing w:before="120" w:after="12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VII. UROCZYSTE NADANIE IMIENIA SZKOLE</w:t>
      </w:r>
    </w:p>
    <w:p w14:paraId="4DAF3070" w14:textId="77777777" w:rsidR="00082972" w:rsidRPr="00302809" w:rsidRDefault="008E506F" w:rsidP="00302809">
      <w:pPr>
        <w:shd w:val="clear" w:color="auto" w:fill="FFFFFF"/>
        <w:spacing w:before="120" w:after="120" w:line="360" w:lineRule="auto"/>
        <w:ind w:left="1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Uroczystość nadania imienia szkole planowana jest w </w:t>
      </w:r>
      <w:r w:rsidR="00E20D88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czerwcu</w:t>
      </w:r>
      <w:r w:rsidR="00CB749A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CB749A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r.</w:t>
      </w:r>
      <w:r w:rsidR="00E20D88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według oddzielnego planu.</w:t>
      </w:r>
    </w:p>
    <w:p w14:paraId="54E21DFD" w14:textId="0BBAB19F" w:rsidR="004B6AD7" w:rsidRPr="00302809" w:rsidRDefault="004B6AD7" w:rsidP="00211CC9">
      <w:pPr>
        <w:shd w:val="clear" w:color="auto" w:fill="FFFFFF"/>
        <w:spacing w:after="0" w:line="240" w:lineRule="auto"/>
        <w:ind w:left="1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Załączniki: 3</w:t>
      </w:r>
      <w:r w:rsidR="007A71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3 str.</w:t>
      </w:r>
    </w:p>
    <w:p w14:paraId="01A562EF" w14:textId="3AE01BAD" w:rsidR="004B6AD7" w:rsidRPr="00302809" w:rsidRDefault="004B6AD7" w:rsidP="00211CC9">
      <w:pPr>
        <w:shd w:val="clear" w:color="auto" w:fill="FFFFFF"/>
        <w:spacing w:after="0" w:line="240" w:lineRule="auto"/>
        <w:ind w:left="1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Zał. Nr 1 – Plan </w:t>
      </w:r>
      <w:r w:rsidR="002002C2"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- Harmonogram na 1 str.</w:t>
      </w:r>
    </w:p>
    <w:p w14:paraId="40D10D24" w14:textId="77777777" w:rsidR="002002C2" w:rsidRPr="00302809" w:rsidRDefault="002002C2" w:rsidP="00211CC9">
      <w:pPr>
        <w:shd w:val="clear" w:color="auto" w:fill="FFFFFF"/>
        <w:spacing w:after="0" w:line="240" w:lineRule="auto"/>
        <w:ind w:left="1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Zał. Nr 2 – Zgłoszenie kandydata na 1 str.</w:t>
      </w:r>
    </w:p>
    <w:p w14:paraId="2EF1FF43" w14:textId="11384996" w:rsidR="002002C2" w:rsidRDefault="002002C2" w:rsidP="00211CC9">
      <w:pPr>
        <w:shd w:val="clear" w:color="auto" w:fill="FFFFFF"/>
        <w:spacing w:after="0" w:line="240" w:lineRule="auto"/>
        <w:ind w:left="1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2809">
        <w:rPr>
          <w:rFonts w:ascii="Times New Roman" w:eastAsia="Times New Roman" w:hAnsi="Times New Roman" w:cs="Times New Roman"/>
          <w:color w:val="000000"/>
          <w:sz w:val="24"/>
          <w:szCs w:val="24"/>
        </w:rPr>
        <w:t>Zał. Nr 3 – Karta do głosowania na 1 str.</w:t>
      </w:r>
    </w:p>
    <w:p w14:paraId="4122B8AD" w14:textId="49A62B81" w:rsidR="007A7106" w:rsidRDefault="007A7106" w:rsidP="00302809">
      <w:pPr>
        <w:shd w:val="clear" w:color="auto" w:fill="FFFFFF"/>
        <w:spacing w:before="120" w:after="120" w:line="360" w:lineRule="auto"/>
        <w:ind w:left="1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Opracował Zespół Koordynujący w składzie:</w:t>
      </w:r>
    </w:p>
    <w:p w14:paraId="22EB379C" w14:textId="3F872297" w:rsidR="007A7106" w:rsidRDefault="007A7106" w:rsidP="00302809">
      <w:pPr>
        <w:shd w:val="clear" w:color="auto" w:fill="FFFFFF"/>
        <w:spacing w:before="120" w:after="120" w:line="360" w:lineRule="auto"/>
        <w:ind w:left="1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mgr Małgorzata Staszewska</w:t>
      </w:r>
      <w:r>
        <w:rPr>
          <w:rFonts w:ascii="Times New Roman" w:hAnsi="Times New Roman" w:cs="Times New Roman"/>
          <w:sz w:val="24"/>
          <w:szCs w:val="24"/>
        </w:rPr>
        <w:tab/>
        <w:t>- …………………………….</w:t>
      </w:r>
    </w:p>
    <w:p w14:paraId="672BEB11" w14:textId="78EBF011" w:rsidR="007A7106" w:rsidRDefault="007A7106" w:rsidP="00302809">
      <w:pPr>
        <w:shd w:val="clear" w:color="auto" w:fill="FFFFFF"/>
        <w:spacing w:before="120" w:after="120" w:line="360" w:lineRule="auto"/>
        <w:ind w:left="1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mgr Karolina Sutkiewicz-Sitarz</w:t>
      </w:r>
      <w:r>
        <w:rPr>
          <w:rFonts w:ascii="Times New Roman" w:hAnsi="Times New Roman" w:cs="Times New Roman"/>
          <w:sz w:val="24"/>
          <w:szCs w:val="24"/>
        </w:rPr>
        <w:tab/>
        <w:t>- …………………………….</w:t>
      </w:r>
    </w:p>
    <w:p w14:paraId="0E65B5F0" w14:textId="4CCF7190" w:rsidR="007A7106" w:rsidRDefault="007A7106" w:rsidP="00302809">
      <w:pPr>
        <w:shd w:val="clear" w:color="auto" w:fill="FFFFFF"/>
        <w:spacing w:before="120" w:after="120" w:line="360" w:lineRule="auto"/>
        <w:ind w:left="1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mgr Tomasz Andrzejczak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…………………………….</w:t>
      </w:r>
    </w:p>
    <w:p w14:paraId="4B5A8582" w14:textId="77777777" w:rsidR="00211CC9" w:rsidRDefault="00211CC9" w:rsidP="00211CC9">
      <w:pPr>
        <w:shd w:val="clear" w:color="auto" w:fill="FFFFFF"/>
        <w:spacing w:after="0" w:line="240" w:lineRule="auto"/>
        <w:ind w:left="11"/>
        <w:jc w:val="both"/>
        <w:rPr>
          <w:rFonts w:ascii="Times New Roman" w:hAnsi="Times New Roman" w:cs="Times New Roman"/>
          <w:sz w:val="20"/>
          <w:szCs w:val="20"/>
        </w:rPr>
      </w:pPr>
    </w:p>
    <w:p w14:paraId="79A76341" w14:textId="77777777" w:rsidR="00211CC9" w:rsidRDefault="00211CC9" w:rsidP="00211CC9">
      <w:pPr>
        <w:shd w:val="clear" w:color="auto" w:fill="FFFFFF"/>
        <w:spacing w:after="0" w:line="240" w:lineRule="auto"/>
        <w:ind w:left="11"/>
        <w:jc w:val="both"/>
        <w:rPr>
          <w:rFonts w:ascii="Times New Roman" w:hAnsi="Times New Roman" w:cs="Times New Roman"/>
          <w:sz w:val="20"/>
          <w:szCs w:val="20"/>
        </w:rPr>
      </w:pPr>
    </w:p>
    <w:p w14:paraId="4D448FFB" w14:textId="6AC09880" w:rsidR="00211CC9" w:rsidRPr="00211CC9" w:rsidRDefault="00211CC9" w:rsidP="00211CC9">
      <w:pPr>
        <w:shd w:val="clear" w:color="auto" w:fill="FFFFFF"/>
        <w:spacing w:after="0" w:line="240" w:lineRule="auto"/>
        <w:ind w:left="11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211CC9">
        <w:rPr>
          <w:rFonts w:ascii="Times New Roman" w:hAnsi="Times New Roman" w:cs="Times New Roman"/>
          <w:sz w:val="20"/>
          <w:szCs w:val="20"/>
          <w:u w:val="single"/>
        </w:rPr>
        <w:t>Wykonano w 1 egz. a/a</w:t>
      </w:r>
    </w:p>
    <w:p w14:paraId="27D4B61A" w14:textId="41DF7E90" w:rsidR="00211CC9" w:rsidRDefault="00211CC9" w:rsidP="00211CC9">
      <w:pPr>
        <w:shd w:val="clear" w:color="auto" w:fill="FFFFFF"/>
        <w:spacing w:after="0" w:line="240" w:lineRule="auto"/>
        <w:ind w:left="1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Wykonał: mgr Tomasz Andrzejczak</w:t>
      </w:r>
    </w:p>
    <w:p w14:paraId="7D75333C" w14:textId="212C04F3" w:rsidR="00211CC9" w:rsidRPr="00302809" w:rsidRDefault="00211CC9" w:rsidP="00211CC9">
      <w:pPr>
        <w:shd w:val="clear" w:color="auto" w:fill="FFFFFF"/>
        <w:spacing w:after="0" w:line="240" w:lineRule="auto"/>
        <w:ind w:left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Dnia 30.01.2023 r.</w:t>
      </w:r>
    </w:p>
    <w:sectPr w:rsidR="00211CC9" w:rsidRPr="00302809" w:rsidSect="00211CC9">
      <w:footerReference w:type="default" r:id="rId7"/>
      <w:headerReference w:type="first" r:id="rId8"/>
      <w:footerReference w:type="first" r:id="rId9"/>
      <w:pgSz w:w="11906" w:h="16838"/>
      <w:pgMar w:top="1134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A2452" w14:textId="77777777" w:rsidR="00AF4FEE" w:rsidRDefault="00AF4FEE" w:rsidP="004B6AD7">
      <w:pPr>
        <w:spacing w:after="0" w:line="240" w:lineRule="auto"/>
      </w:pPr>
      <w:r>
        <w:separator/>
      </w:r>
    </w:p>
  </w:endnote>
  <w:endnote w:type="continuationSeparator" w:id="0">
    <w:p w14:paraId="372D01E9" w14:textId="77777777" w:rsidR="00AF4FEE" w:rsidRDefault="00AF4FEE" w:rsidP="004B6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-1378851203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CC352A3" w14:textId="1E3EC17B" w:rsidR="004B6AD7" w:rsidRPr="00F100E0" w:rsidRDefault="00302809" w:rsidP="00211CC9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100E0">
              <w:rPr>
                <w:rFonts w:ascii="Times New Roman" w:hAnsi="Times New Roman" w:cs="Times New Roman"/>
                <w:sz w:val="20"/>
                <w:szCs w:val="20"/>
              </w:rPr>
              <w:t>Str</w:t>
            </w:r>
            <w:r w:rsidR="00F100E0" w:rsidRPr="00F100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100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00E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F100E0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F100E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F100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100E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F100E0" w:rsidRPr="00F100E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F100E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F100E0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F100E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F100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100E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1835413621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0"/>
            <w:szCs w:val="20"/>
          </w:rPr>
          <w:id w:val="1517425667"/>
          <w:docPartObj>
            <w:docPartGallery w:val="Page Numbers (Top of Page)"/>
            <w:docPartUnique/>
          </w:docPartObj>
        </w:sdtPr>
        <w:sdtContent>
          <w:p w14:paraId="1A791E71" w14:textId="4110E841" w:rsidR="00211CC9" w:rsidRPr="00211CC9" w:rsidRDefault="00211CC9" w:rsidP="00211CC9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100E0">
              <w:rPr>
                <w:rFonts w:ascii="Times New Roman" w:hAnsi="Times New Roman" w:cs="Times New Roman"/>
                <w:sz w:val="20"/>
                <w:szCs w:val="20"/>
              </w:rPr>
              <w:t xml:space="preserve">Str. </w:t>
            </w:r>
            <w:r w:rsidRPr="00F100E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F100E0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F100E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100E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F100E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F100E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F100E0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F100E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100E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A4738" w14:textId="77777777" w:rsidR="00AF4FEE" w:rsidRDefault="00AF4FEE" w:rsidP="004B6AD7">
      <w:pPr>
        <w:spacing w:after="0" w:line="240" w:lineRule="auto"/>
      </w:pPr>
      <w:r>
        <w:separator/>
      </w:r>
    </w:p>
  </w:footnote>
  <w:footnote w:type="continuationSeparator" w:id="0">
    <w:p w14:paraId="75A775B7" w14:textId="77777777" w:rsidR="00AF4FEE" w:rsidRDefault="00AF4FEE" w:rsidP="004B6A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C9DAC" w14:textId="3EC829DB" w:rsidR="00211CC9" w:rsidRDefault="00211CC9" w:rsidP="00BB434C">
    <w:pPr>
      <w:shd w:val="clear" w:color="auto" w:fill="FFFFFF"/>
      <w:spacing w:after="0" w:line="240" w:lineRule="auto"/>
      <w:ind w:firstLine="709"/>
      <w:jc w:val="right"/>
      <w:outlineLvl w:val="0"/>
      <w:rPr>
        <w:rFonts w:ascii="Times New Roman" w:eastAsia="Times New Roman" w:hAnsi="Times New Roman" w:cs="Times New Roman"/>
        <w:bCs/>
        <w:color w:val="000000"/>
        <w:kern w:val="36"/>
        <w:sz w:val="24"/>
        <w:szCs w:val="24"/>
      </w:rPr>
    </w:pPr>
    <w:r w:rsidRPr="00211CC9">
      <w:rPr>
        <w:rFonts w:ascii="Times New Roman" w:eastAsia="Times New Roman" w:hAnsi="Times New Roman" w:cs="Times New Roman"/>
        <w:bCs/>
        <w:color w:val="000000"/>
        <w:kern w:val="36"/>
        <w:sz w:val="24"/>
        <w:szCs w:val="24"/>
      </w:rPr>
      <w:t>Gudowo, dnia 30 stycznia 2023 r.</w:t>
    </w:r>
  </w:p>
  <w:p w14:paraId="1FFA99D7" w14:textId="53172609" w:rsidR="00BB434C" w:rsidRDefault="00BB434C" w:rsidP="00BB434C">
    <w:pPr>
      <w:shd w:val="clear" w:color="auto" w:fill="FFFFFF"/>
      <w:spacing w:after="0" w:line="240" w:lineRule="auto"/>
      <w:ind w:firstLine="709"/>
      <w:jc w:val="right"/>
      <w:outlineLvl w:val="0"/>
      <w:rPr>
        <w:rFonts w:ascii="Times New Roman" w:eastAsia="Times New Roman" w:hAnsi="Times New Roman" w:cs="Times New Roman"/>
        <w:bCs/>
        <w:color w:val="000000"/>
        <w:kern w:val="36"/>
        <w:sz w:val="24"/>
        <w:szCs w:val="24"/>
      </w:rPr>
    </w:pPr>
    <w:r>
      <w:rPr>
        <w:rFonts w:ascii="Times New Roman" w:eastAsia="Times New Roman" w:hAnsi="Times New Roman" w:cs="Times New Roman"/>
        <w:bCs/>
        <w:color w:val="000000"/>
        <w:kern w:val="36"/>
        <w:sz w:val="24"/>
        <w:szCs w:val="24"/>
      </w:rPr>
      <w:t>Załącznik nr 1</w:t>
    </w:r>
  </w:p>
  <w:p w14:paraId="3A1B1BEF" w14:textId="5A6C6E58" w:rsidR="00BB434C" w:rsidRPr="00211CC9" w:rsidRDefault="00BB434C" w:rsidP="00BB434C">
    <w:pPr>
      <w:shd w:val="clear" w:color="auto" w:fill="FFFFFF"/>
      <w:spacing w:after="0" w:line="240" w:lineRule="auto"/>
      <w:ind w:firstLine="709"/>
      <w:jc w:val="right"/>
      <w:outlineLvl w:val="0"/>
      <w:rPr>
        <w:rFonts w:ascii="Times New Roman" w:eastAsia="Times New Roman" w:hAnsi="Times New Roman" w:cs="Times New Roman"/>
        <w:bCs/>
        <w:color w:val="000000"/>
        <w:kern w:val="36"/>
        <w:sz w:val="24"/>
        <w:szCs w:val="24"/>
      </w:rPr>
    </w:pPr>
    <w:r>
      <w:rPr>
        <w:rFonts w:ascii="Times New Roman" w:eastAsia="Times New Roman" w:hAnsi="Times New Roman" w:cs="Times New Roman"/>
        <w:bCs/>
        <w:color w:val="000000"/>
        <w:kern w:val="36"/>
        <w:sz w:val="24"/>
        <w:szCs w:val="24"/>
      </w:rPr>
      <w:t xml:space="preserve">do </w:t>
    </w:r>
    <w:r w:rsidRPr="00BB434C">
      <w:rPr>
        <w:rFonts w:ascii="Times New Roman" w:eastAsia="Times New Roman" w:hAnsi="Times New Roman" w:cs="Times New Roman"/>
        <w:bCs/>
        <w:color w:val="000000"/>
        <w:kern w:val="36"/>
        <w:sz w:val="24"/>
        <w:szCs w:val="24"/>
      </w:rPr>
      <w:t>Zarządzenie</w:t>
    </w:r>
    <w:r>
      <w:rPr>
        <w:rFonts w:ascii="Times New Roman" w:eastAsia="Times New Roman" w:hAnsi="Times New Roman" w:cs="Times New Roman"/>
        <w:bCs/>
        <w:color w:val="000000"/>
        <w:kern w:val="36"/>
        <w:sz w:val="24"/>
        <w:szCs w:val="24"/>
      </w:rPr>
      <w:t xml:space="preserve"> Dyrektora szkoły </w:t>
    </w:r>
    <w:r w:rsidRPr="00BB434C">
      <w:rPr>
        <w:rFonts w:ascii="Times New Roman" w:eastAsia="Times New Roman" w:hAnsi="Times New Roman" w:cs="Times New Roman"/>
        <w:bCs/>
        <w:color w:val="000000"/>
        <w:kern w:val="36"/>
        <w:sz w:val="24"/>
        <w:szCs w:val="24"/>
      </w:rPr>
      <w:t>nr 2/01/2023/NSP z 30 stycznia 2023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33124"/>
    <w:multiLevelType w:val="multilevel"/>
    <w:tmpl w:val="F95289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03207D"/>
    <w:multiLevelType w:val="multilevel"/>
    <w:tmpl w:val="4CFCC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724C2C"/>
    <w:multiLevelType w:val="multilevel"/>
    <w:tmpl w:val="F626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619A8"/>
    <w:multiLevelType w:val="multilevel"/>
    <w:tmpl w:val="D49E4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6C5B2D"/>
    <w:multiLevelType w:val="multilevel"/>
    <w:tmpl w:val="A1A6C4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026409"/>
    <w:multiLevelType w:val="multilevel"/>
    <w:tmpl w:val="F23C95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D47A3F"/>
    <w:multiLevelType w:val="multilevel"/>
    <w:tmpl w:val="3BDE15F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B81C69"/>
    <w:multiLevelType w:val="multilevel"/>
    <w:tmpl w:val="A1A6C4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2165C7"/>
    <w:multiLevelType w:val="multilevel"/>
    <w:tmpl w:val="A1A6C4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264BB4"/>
    <w:multiLevelType w:val="multilevel"/>
    <w:tmpl w:val="D7C2D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3D237A"/>
    <w:multiLevelType w:val="multilevel"/>
    <w:tmpl w:val="725CC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0C04932"/>
    <w:multiLevelType w:val="multilevel"/>
    <w:tmpl w:val="A1A6C4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093C4C"/>
    <w:multiLevelType w:val="multilevel"/>
    <w:tmpl w:val="B4A8338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60407B"/>
    <w:multiLevelType w:val="multilevel"/>
    <w:tmpl w:val="BCC45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1753124">
    <w:abstractNumId w:val="10"/>
  </w:num>
  <w:num w:numId="2" w16cid:durableId="1458335860">
    <w:abstractNumId w:val="9"/>
    <w:lvlOverride w:ilvl="0">
      <w:startOverride w:val="2"/>
    </w:lvlOverride>
  </w:num>
  <w:num w:numId="3" w16cid:durableId="1165904060">
    <w:abstractNumId w:val="11"/>
  </w:num>
  <w:num w:numId="4" w16cid:durableId="1094126375">
    <w:abstractNumId w:val="3"/>
  </w:num>
  <w:num w:numId="5" w16cid:durableId="1119880564">
    <w:abstractNumId w:val="13"/>
  </w:num>
  <w:num w:numId="6" w16cid:durableId="1222056674">
    <w:abstractNumId w:val="1"/>
  </w:num>
  <w:num w:numId="7" w16cid:durableId="1819879205">
    <w:abstractNumId w:val="0"/>
  </w:num>
  <w:num w:numId="8" w16cid:durableId="1382483775">
    <w:abstractNumId w:val="5"/>
  </w:num>
  <w:num w:numId="9" w16cid:durableId="133647183">
    <w:abstractNumId w:val="6"/>
  </w:num>
  <w:num w:numId="10" w16cid:durableId="870341259">
    <w:abstractNumId w:val="2"/>
  </w:num>
  <w:num w:numId="11" w16cid:durableId="1725830674">
    <w:abstractNumId w:val="12"/>
  </w:num>
  <w:num w:numId="12" w16cid:durableId="1193614707">
    <w:abstractNumId w:val="8"/>
  </w:num>
  <w:num w:numId="13" w16cid:durableId="117650476">
    <w:abstractNumId w:val="4"/>
  </w:num>
  <w:num w:numId="14" w16cid:durableId="5916209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506F"/>
    <w:rsid w:val="00062938"/>
    <w:rsid w:val="00082972"/>
    <w:rsid w:val="001B5401"/>
    <w:rsid w:val="002002C2"/>
    <w:rsid w:val="00211CC9"/>
    <w:rsid w:val="00302809"/>
    <w:rsid w:val="003473DE"/>
    <w:rsid w:val="00356F87"/>
    <w:rsid w:val="00413551"/>
    <w:rsid w:val="004B6AD7"/>
    <w:rsid w:val="00555FEE"/>
    <w:rsid w:val="005C0B0F"/>
    <w:rsid w:val="00655D1B"/>
    <w:rsid w:val="0075596A"/>
    <w:rsid w:val="007A7106"/>
    <w:rsid w:val="007A7E2E"/>
    <w:rsid w:val="00853590"/>
    <w:rsid w:val="0087013C"/>
    <w:rsid w:val="008E506F"/>
    <w:rsid w:val="009631F2"/>
    <w:rsid w:val="009C6AA7"/>
    <w:rsid w:val="009F1304"/>
    <w:rsid w:val="00AF4FEE"/>
    <w:rsid w:val="00B3000F"/>
    <w:rsid w:val="00B7550C"/>
    <w:rsid w:val="00BB434C"/>
    <w:rsid w:val="00BF013F"/>
    <w:rsid w:val="00CB749A"/>
    <w:rsid w:val="00CC1EFE"/>
    <w:rsid w:val="00E20D88"/>
    <w:rsid w:val="00EC1F7C"/>
    <w:rsid w:val="00F100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65E92E"/>
  <w15:docId w15:val="{589E8660-5F1D-4135-A34C-6B05B2505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5FEE"/>
  </w:style>
  <w:style w:type="paragraph" w:styleId="Nagwek1">
    <w:name w:val="heading 1"/>
    <w:basedOn w:val="Normalny"/>
    <w:link w:val="Nagwek1Znak"/>
    <w:uiPriority w:val="9"/>
    <w:qFormat/>
    <w:rsid w:val="008E50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E506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nyWeb">
    <w:name w:val="Normal (Web)"/>
    <w:basedOn w:val="Normalny"/>
    <w:uiPriority w:val="99"/>
    <w:semiHidden/>
    <w:unhideWhenUsed/>
    <w:rsid w:val="008E5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8E506F"/>
    <w:rPr>
      <w:b/>
      <w:bCs/>
    </w:rPr>
  </w:style>
  <w:style w:type="character" w:styleId="Uwydatnienie">
    <w:name w:val="Emphasis"/>
    <w:basedOn w:val="Domylnaczcionkaakapitu"/>
    <w:uiPriority w:val="20"/>
    <w:qFormat/>
    <w:rsid w:val="008E506F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4B6A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AD7"/>
  </w:style>
  <w:style w:type="paragraph" w:styleId="Stopka">
    <w:name w:val="footer"/>
    <w:basedOn w:val="Normalny"/>
    <w:link w:val="StopkaZnak"/>
    <w:uiPriority w:val="99"/>
    <w:unhideWhenUsed/>
    <w:rsid w:val="004B6A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976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Andryszak</dc:creator>
  <cp:lastModifiedBy>Iwona Andrzejczak</cp:lastModifiedBy>
  <cp:revision>14</cp:revision>
  <dcterms:created xsi:type="dcterms:W3CDTF">2023-01-23T08:31:00Z</dcterms:created>
  <dcterms:modified xsi:type="dcterms:W3CDTF">2023-01-26T19:14:00Z</dcterms:modified>
</cp:coreProperties>
</file>